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CC" w:rsidRPr="001F3E4A" w:rsidRDefault="00421CCC" w:rsidP="004D4338">
      <w:pPr>
        <w:shd w:val="clear" w:color="auto" w:fill="F2F2F2"/>
        <w:spacing w:after="0" w:line="240" w:lineRule="auto"/>
        <w:ind w:left="-567" w:right="-993" w:hanging="284"/>
        <w:jc w:val="center"/>
        <w:outlineLvl w:val="1"/>
        <w:rPr>
          <w:rFonts w:ascii="quando" w:eastAsia="Times New Roman" w:hAnsi="quando" w:cs="Times New Roman"/>
          <w:b/>
          <w:caps/>
          <w:color w:val="333333"/>
          <w:sz w:val="28"/>
          <w:szCs w:val="32"/>
        </w:rPr>
      </w:pPr>
      <w:r w:rsidRPr="001F3E4A">
        <w:rPr>
          <w:rFonts w:ascii="quando" w:eastAsia="Times New Roman" w:hAnsi="quando" w:cs="Times New Roman"/>
          <w:b/>
          <w:caps/>
          <w:color w:val="333333"/>
          <w:sz w:val="28"/>
          <w:szCs w:val="32"/>
        </w:rPr>
        <w:t>RADY RODIČOM AKO ROZVÍJAŤ ZRUČNOSTI POTREBNÉ PRE ŠKOLU</w:t>
      </w:r>
    </w:p>
    <w:p w:rsidR="00421CCC" w:rsidRPr="001F3E4A" w:rsidRDefault="00421CCC" w:rsidP="004D4338">
      <w:pPr>
        <w:shd w:val="clear" w:color="auto" w:fill="F2F2F2"/>
        <w:spacing w:after="0" w:line="293" w:lineRule="atLeast"/>
        <w:ind w:left="-567" w:right="-993" w:hanging="284"/>
        <w:rPr>
          <w:rFonts w:ascii="quando" w:eastAsia="Times New Roman" w:hAnsi="quando" w:cs="Arial"/>
          <w:color w:val="000000"/>
          <w:sz w:val="20"/>
          <w:szCs w:val="20"/>
        </w:rPr>
      </w:pPr>
      <w:r w:rsidRPr="001F3E4A">
        <w:rPr>
          <w:rFonts w:ascii="quando" w:eastAsia="Times New Roman" w:hAnsi="quando" w:cs="Arial"/>
          <w:color w:val="000000"/>
          <w:sz w:val="20"/>
          <w:szCs w:val="20"/>
        </w:rPr>
        <w:t> </w:t>
      </w:r>
    </w:p>
    <w:p w:rsidR="00421CCC" w:rsidRPr="001F3E4A" w:rsidRDefault="00421CCC" w:rsidP="004D4338">
      <w:p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1F3E4A">
        <w:rPr>
          <w:rFonts w:ascii="quando" w:eastAsia="Times New Roman" w:hAnsi="quando" w:cs="Arial"/>
          <w:color w:val="000000"/>
          <w:sz w:val="20"/>
          <w:szCs w:val="20"/>
        </w:rPr>
        <w:t>Milí rodičia, </w:t>
      </w:r>
    </w:p>
    <w:p w:rsidR="00421CCC" w:rsidRDefault="001F3E4A" w:rsidP="0025542F">
      <w:pPr>
        <w:shd w:val="clear" w:color="auto" w:fill="F2F2F2"/>
        <w:spacing w:after="0" w:line="293" w:lineRule="atLeast"/>
        <w:ind w:left="-851" w:right="-993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>
        <w:rPr>
          <w:rFonts w:ascii="quando" w:eastAsia="Times New Roman" w:hAnsi="quando" w:cs="Arial"/>
          <w:color w:val="000000"/>
          <w:sz w:val="20"/>
          <w:szCs w:val="20"/>
        </w:rPr>
        <w:t>v súčasnej dobe sa v školách stretávame s nárastom porúch učenia (</w:t>
      </w:r>
      <w:proofErr w:type="spellStart"/>
      <w:r>
        <w:rPr>
          <w:rFonts w:ascii="quando" w:eastAsia="Times New Roman" w:hAnsi="quando" w:cs="Arial"/>
          <w:color w:val="000000"/>
          <w:sz w:val="20"/>
          <w:szCs w:val="20"/>
        </w:rPr>
        <w:t>dyslexia</w:t>
      </w:r>
      <w:proofErr w:type="spellEnd"/>
      <w:r>
        <w:rPr>
          <w:rFonts w:ascii="quando" w:eastAsia="Times New Roman" w:hAnsi="quando" w:cs="Arial"/>
          <w:color w:val="000000"/>
          <w:sz w:val="20"/>
          <w:szCs w:val="20"/>
        </w:rPr>
        <w:t xml:space="preserve">, dysgrafia, </w:t>
      </w:r>
      <w:proofErr w:type="spellStart"/>
      <w:r>
        <w:rPr>
          <w:rFonts w:ascii="quando" w:eastAsia="Times New Roman" w:hAnsi="quando" w:cs="Arial"/>
          <w:color w:val="000000"/>
          <w:sz w:val="20"/>
          <w:szCs w:val="20"/>
        </w:rPr>
        <w:t>dysortografia</w:t>
      </w:r>
      <w:proofErr w:type="spellEnd"/>
      <w:r>
        <w:rPr>
          <w:rFonts w:ascii="quando" w:eastAsia="Times New Roman" w:hAnsi="quando" w:cs="Arial"/>
          <w:color w:val="000000"/>
          <w:sz w:val="20"/>
          <w:szCs w:val="20"/>
        </w:rPr>
        <w:t>). Sú to poruchy čítania, písania a pravopisu. Aby ste týmto poruchám predchádzali, je dôležité u detí rozvíjať špecifické funkcie</w:t>
      </w:r>
      <w:r w:rsidR="00840589">
        <w:rPr>
          <w:rFonts w:ascii="quando" w:eastAsia="Times New Roman" w:hAnsi="quando" w:cs="Arial"/>
          <w:color w:val="000000"/>
          <w:sz w:val="20"/>
          <w:szCs w:val="20"/>
        </w:rPr>
        <w:t xml:space="preserve"> (zrakové vnímanie, sluchové vnímanie, priestorovú orientáciu...)</w:t>
      </w:r>
      <w:r w:rsidR="0025542F">
        <w:rPr>
          <w:rFonts w:ascii="quando" w:eastAsia="Times New Roman" w:hAnsi="quando" w:cs="Arial"/>
          <w:color w:val="000000"/>
          <w:sz w:val="20"/>
          <w:szCs w:val="20"/>
        </w:rPr>
        <w:t>.</w:t>
      </w:r>
      <w:r>
        <w:rPr>
          <w:rFonts w:ascii="quando" w:eastAsia="Times New Roman" w:hAnsi="quando" w:cs="Arial"/>
          <w:color w:val="000000"/>
          <w:sz w:val="20"/>
          <w:szCs w:val="20"/>
        </w:rPr>
        <w:t xml:space="preserve"> Na to slúžia jednoduché hravé cvičenia a úlohy. Tieto c</w:t>
      </w:r>
      <w:r w:rsidR="00421CCC" w:rsidRPr="001F3E4A">
        <w:rPr>
          <w:rFonts w:ascii="quando" w:eastAsia="Times New Roman" w:hAnsi="quando" w:cs="Arial"/>
          <w:color w:val="000000"/>
          <w:sz w:val="20"/>
          <w:szCs w:val="20"/>
        </w:rPr>
        <w:t>vičenia môžu byť pre vás ukazovateľom, v ktorej oblasti je potrebné vaše dieťa viac stimulovať</w:t>
      </w:r>
      <w:r>
        <w:rPr>
          <w:rFonts w:ascii="quando" w:eastAsia="Times New Roman" w:hAnsi="quando" w:cs="Arial"/>
          <w:color w:val="000000"/>
          <w:sz w:val="20"/>
          <w:szCs w:val="20"/>
        </w:rPr>
        <w:t>.</w:t>
      </w:r>
      <w:r w:rsidR="00421CCC" w:rsidRPr="001F3E4A">
        <w:rPr>
          <w:rFonts w:ascii="quando" w:eastAsia="Times New Roman" w:hAnsi="quando" w:cs="Arial"/>
          <w:color w:val="000000"/>
          <w:sz w:val="20"/>
          <w:szCs w:val="20"/>
        </w:rPr>
        <w:t xml:space="preserve"> </w:t>
      </w:r>
      <w:r>
        <w:rPr>
          <w:rFonts w:ascii="quando" w:eastAsia="Times New Roman" w:hAnsi="quando" w:cs="Arial"/>
          <w:color w:val="000000"/>
          <w:sz w:val="20"/>
          <w:szCs w:val="20"/>
        </w:rPr>
        <w:t xml:space="preserve"> Cvičenia robte s </w:t>
      </w:r>
      <w:r w:rsidR="0025542F">
        <w:rPr>
          <w:rFonts w:ascii="quando" w:eastAsia="Times New Roman" w:hAnsi="quando" w:cs="Arial"/>
          <w:color w:val="000000"/>
          <w:sz w:val="20"/>
          <w:szCs w:val="20"/>
        </w:rPr>
        <w:t>dieťaťom</w:t>
      </w:r>
      <w:r>
        <w:rPr>
          <w:rFonts w:ascii="quando" w:eastAsia="Times New Roman" w:hAnsi="quando" w:cs="Arial"/>
          <w:color w:val="000000"/>
          <w:sz w:val="20"/>
          <w:szCs w:val="20"/>
        </w:rPr>
        <w:t xml:space="preserve"> každý deň 15 až 20 minút. Je dôležité aby ste ho do nich nenútili. D</w:t>
      </w:r>
      <w:r w:rsidR="00421CCC" w:rsidRPr="001F3E4A">
        <w:rPr>
          <w:rFonts w:ascii="quando" w:eastAsia="Times New Roman" w:hAnsi="quando" w:cs="Arial"/>
          <w:color w:val="000000"/>
          <w:sz w:val="20"/>
          <w:szCs w:val="20"/>
        </w:rPr>
        <w:t>ieťa sa má na úlohy tešiť. Verím</w:t>
      </w:r>
      <w:r>
        <w:rPr>
          <w:rFonts w:ascii="quando" w:eastAsia="Times New Roman" w:hAnsi="quando" w:cs="Arial"/>
          <w:color w:val="000000"/>
          <w:sz w:val="20"/>
          <w:szCs w:val="20"/>
        </w:rPr>
        <w:t>e, že spolu s vaším dieťaťom</w:t>
      </w:r>
      <w:r w:rsidR="00421CCC" w:rsidRPr="001F3E4A">
        <w:rPr>
          <w:rFonts w:ascii="quando" w:eastAsia="Times New Roman" w:hAnsi="quando" w:cs="Arial"/>
          <w:color w:val="000000"/>
          <w:sz w:val="20"/>
          <w:szCs w:val="20"/>
        </w:rPr>
        <w:t xml:space="preserve"> zažijete veľa príjemných chvíľ a zároveň mu tak hravým spôsobom uľahčíte vstup do školy. </w:t>
      </w:r>
    </w:p>
    <w:p w:rsidR="00840589" w:rsidRDefault="00840589" w:rsidP="004D4338">
      <w:p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</w:p>
    <w:p w:rsidR="00840589" w:rsidRPr="00840589" w:rsidRDefault="00840589" w:rsidP="004D4338">
      <w:p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>
        <w:rPr>
          <w:rFonts w:ascii="quando" w:eastAsia="Times New Roman" w:hAnsi="quando" w:cs="Arial"/>
          <w:color w:val="000000"/>
          <w:sz w:val="20"/>
          <w:szCs w:val="20"/>
        </w:rPr>
        <w:t>P</w:t>
      </w:r>
      <w:r w:rsidRPr="00840589">
        <w:rPr>
          <w:rFonts w:ascii="quando" w:eastAsia="Times New Roman" w:hAnsi="quando" w:cs="Arial"/>
          <w:color w:val="000000"/>
          <w:sz w:val="20"/>
          <w:szCs w:val="20"/>
        </w:rPr>
        <w:t>redpoklady pre osvojenie čítania, písania a</w:t>
      </w:r>
      <w:r>
        <w:rPr>
          <w:rFonts w:ascii="quando" w:eastAsia="Times New Roman" w:hAnsi="quando" w:cs="Arial"/>
          <w:color w:val="000000"/>
          <w:sz w:val="20"/>
          <w:szCs w:val="20"/>
        </w:rPr>
        <w:t> </w:t>
      </w:r>
      <w:r w:rsidRPr="00840589">
        <w:rPr>
          <w:rFonts w:ascii="quando" w:eastAsia="Times New Roman" w:hAnsi="quando" w:cs="Arial"/>
          <w:color w:val="000000"/>
          <w:sz w:val="20"/>
          <w:szCs w:val="20"/>
        </w:rPr>
        <w:t>počítania</w:t>
      </w:r>
      <w:r>
        <w:rPr>
          <w:rFonts w:ascii="quando" w:eastAsia="Times New Roman" w:hAnsi="quando" w:cs="Arial"/>
          <w:color w:val="000000"/>
          <w:sz w:val="20"/>
          <w:szCs w:val="20"/>
        </w:rPr>
        <w:t xml:space="preserve"> môžete rozvíjať nasledujúcimi </w:t>
      </w:r>
      <w:r w:rsidRPr="0025542F">
        <w:rPr>
          <w:rFonts w:ascii="quando" w:eastAsia="Times New Roman" w:hAnsi="quando" w:cs="Arial"/>
          <w:b/>
          <w:color w:val="000000"/>
          <w:sz w:val="20"/>
          <w:szCs w:val="20"/>
        </w:rPr>
        <w:t>hrami</w:t>
      </w:r>
      <w:r>
        <w:rPr>
          <w:rFonts w:ascii="quando" w:eastAsia="Times New Roman" w:hAnsi="quando" w:cs="Arial"/>
          <w:color w:val="000000"/>
          <w:sz w:val="20"/>
          <w:szCs w:val="20"/>
        </w:rPr>
        <w:t>:</w:t>
      </w:r>
    </w:p>
    <w:p w:rsidR="00840589" w:rsidRPr="00840589" w:rsidRDefault="00840589" w:rsidP="004D4338">
      <w:pPr>
        <w:pStyle w:val="Odsekzoznamu"/>
        <w:numPr>
          <w:ilvl w:val="0"/>
          <w:numId w:val="32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840589">
        <w:rPr>
          <w:rFonts w:ascii="quando" w:eastAsia="Times New Roman" w:hAnsi="quando" w:cs="Arial"/>
          <w:color w:val="000000"/>
          <w:sz w:val="20"/>
          <w:szCs w:val="20"/>
        </w:rPr>
        <w:t>domino – rozvíja predstavivosť, logické myslenie, matematické predstavy</w:t>
      </w:r>
    </w:p>
    <w:p w:rsidR="00840589" w:rsidRPr="00840589" w:rsidRDefault="00840589" w:rsidP="004D4338">
      <w:pPr>
        <w:pStyle w:val="Odsekzoznamu"/>
        <w:numPr>
          <w:ilvl w:val="0"/>
          <w:numId w:val="32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840589">
        <w:rPr>
          <w:rFonts w:ascii="quando" w:eastAsia="Times New Roman" w:hAnsi="quando" w:cs="Arial"/>
          <w:color w:val="000000"/>
          <w:sz w:val="20"/>
          <w:szCs w:val="20"/>
        </w:rPr>
        <w:t xml:space="preserve">mikádo – rozvíja jemnú motoriku, </w:t>
      </w:r>
      <w:proofErr w:type="spellStart"/>
      <w:r w:rsidRPr="00840589">
        <w:rPr>
          <w:rFonts w:ascii="quando" w:eastAsia="Times New Roman" w:hAnsi="quando" w:cs="Arial"/>
          <w:color w:val="000000"/>
          <w:sz w:val="20"/>
          <w:szCs w:val="20"/>
        </w:rPr>
        <w:t>vizuomotoriku</w:t>
      </w:r>
      <w:proofErr w:type="spellEnd"/>
      <w:r w:rsidRPr="00840589">
        <w:rPr>
          <w:rFonts w:ascii="quando" w:eastAsia="Times New Roman" w:hAnsi="quando" w:cs="Arial"/>
          <w:color w:val="000000"/>
          <w:sz w:val="20"/>
          <w:szCs w:val="20"/>
        </w:rPr>
        <w:t>, pozornosť a trpezlivosť</w:t>
      </w:r>
    </w:p>
    <w:p w:rsidR="00840589" w:rsidRPr="00840589" w:rsidRDefault="00840589" w:rsidP="004D4338">
      <w:pPr>
        <w:pStyle w:val="Odsekzoznamu"/>
        <w:numPr>
          <w:ilvl w:val="0"/>
          <w:numId w:val="32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840589">
        <w:rPr>
          <w:rFonts w:ascii="quando" w:eastAsia="Times New Roman" w:hAnsi="quando" w:cs="Arial"/>
          <w:color w:val="000000"/>
          <w:sz w:val="20"/>
          <w:szCs w:val="20"/>
        </w:rPr>
        <w:t>pexeso – výborná hra na rozvoj pozornosti, pamäte, predstavivosti a v neposlednom rade slovnej zásoby</w:t>
      </w:r>
    </w:p>
    <w:p w:rsidR="00840589" w:rsidRPr="00840589" w:rsidRDefault="00840589" w:rsidP="004D4338">
      <w:pPr>
        <w:pStyle w:val="Odsekzoznamu"/>
        <w:numPr>
          <w:ilvl w:val="0"/>
          <w:numId w:val="32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840589">
        <w:rPr>
          <w:rFonts w:ascii="quando" w:eastAsia="Times New Roman" w:hAnsi="quando" w:cs="Arial"/>
          <w:color w:val="000000"/>
          <w:sz w:val="20"/>
          <w:szCs w:val="20"/>
        </w:rPr>
        <w:t>kocky – rôzne hry s kockami rozvíjajú logické myslenie, matematické predstavy</w:t>
      </w:r>
    </w:p>
    <w:p w:rsidR="00840589" w:rsidRPr="00840589" w:rsidRDefault="00840589" w:rsidP="004D4338">
      <w:pPr>
        <w:pStyle w:val="Odsekzoznamu"/>
        <w:numPr>
          <w:ilvl w:val="0"/>
          <w:numId w:val="32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840589">
        <w:rPr>
          <w:rFonts w:ascii="quando" w:eastAsia="Times New Roman" w:hAnsi="quando" w:cs="Arial"/>
          <w:color w:val="000000"/>
          <w:sz w:val="20"/>
          <w:szCs w:val="20"/>
        </w:rPr>
        <w:t>stolné hry s pravidlami (šach, človeče nehnevaj sa, dáma, mlyn...) – rozvíjajú logické myslenie, matematické predstavy, ale aj rešpektovanie pravidiel a autority, čím predchádzajú aj poruchám správania</w:t>
      </w:r>
    </w:p>
    <w:p w:rsidR="00840589" w:rsidRPr="00840589" w:rsidRDefault="00840589" w:rsidP="004D4338">
      <w:pPr>
        <w:pStyle w:val="Odsekzoznamu"/>
        <w:numPr>
          <w:ilvl w:val="0"/>
          <w:numId w:val="32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840589">
        <w:rPr>
          <w:rFonts w:ascii="quando" w:eastAsia="Times New Roman" w:hAnsi="quando" w:cs="Arial"/>
          <w:color w:val="000000"/>
          <w:sz w:val="20"/>
          <w:szCs w:val="20"/>
        </w:rPr>
        <w:t>meno, mesto, zviera, vec – rozvíja slovnú zásobu, tvorivé myslenie, fonologické uvedomovanie, jemnú motoriku</w:t>
      </w:r>
    </w:p>
    <w:p w:rsidR="00840589" w:rsidRPr="00840589" w:rsidRDefault="00840589" w:rsidP="004D4338">
      <w:pPr>
        <w:pStyle w:val="Odsekzoznamu"/>
        <w:numPr>
          <w:ilvl w:val="0"/>
          <w:numId w:val="32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840589">
        <w:rPr>
          <w:rFonts w:ascii="quando" w:eastAsia="Times New Roman" w:hAnsi="quando" w:cs="Arial"/>
          <w:color w:val="000000"/>
          <w:sz w:val="20"/>
          <w:szCs w:val="20"/>
        </w:rPr>
        <w:t>príbeh podľa obrázku – rozvoj slovnej zásoby, vyjadrovacích schopností (dieťaťu ukážeme obrázok a jeho úlohou je vymyslieť podľa neho príbeh)</w:t>
      </w:r>
    </w:p>
    <w:p w:rsidR="00840589" w:rsidRPr="00840589" w:rsidRDefault="00840589" w:rsidP="004D4338">
      <w:pPr>
        <w:pStyle w:val="Odsekzoznamu"/>
        <w:numPr>
          <w:ilvl w:val="0"/>
          <w:numId w:val="32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proofErr w:type="spellStart"/>
      <w:r w:rsidRPr="00840589">
        <w:rPr>
          <w:rFonts w:ascii="quando" w:eastAsia="Times New Roman" w:hAnsi="quando" w:cs="Arial"/>
          <w:color w:val="000000"/>
          <w:sz w:val="20"/>
          <w:szCs w:val="20"/>
        </w:rPr>
        <w:t>puzzle</w:t>
      </w:r>
      <w:proofErr w:type="spellEnd"/>
      <w:r w:rsidRPr="00840589">
        <w:rPr>
          <w:rFonts w:ascii="quando" w:eastAsia="Times New Roman" w:hAnsi="quando" w:cs="Arial"/>
          <w:color w:val="000000"/>
          <w:sz w:val="20"/>
          <w:szCs w:val="20"/>
        </w:rPr>
        <w:t>, stavanie kociek  - logické myslenie (syntéza), jemná motorika, predstavivosť</w:t>
      </w:r>
    </w:p>
    <w:p w:rsidR="001F3E4A" w:rsidRDefault="001F3E4A" w:rsidP="004D4338">
      <w:p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</w:p>
    <w:p w:rsidR="00840589" w:rsidRPr="0025542F" w:rsidRDefault="00840589" w:rsidP="004D4338">
      <w:p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b/>
          <w:color w:val="000000"/>
          <w:sz w:val="20"/>
          <w:szCs w:val="20"/>
        </w:rPr>
      </w:pPr>
      <w:r w:rsidRPr="0025542F">
        <w:rPr>
          <w:rFonts w:ascii="quando" w:eastAsia="Times New Roman" w:hAnsi="quando" w:cs="Arial"/>
          <w:b/>
          <w:color w:val="000000"/>
          <w:sz w:val="20"/>
          <w:szCs w:val="20"/>
        </w:rPr>
        <w:t>Krátke hry na cesty:</w:t>
      </w:r>
    </w:p>
    <w:p w:rsidR="00840589" w:rsidRPr="00840589" w:rsidRDefault="00840589" w:rsidP="004D4338">
      <w:pPr>
        <w:pStyle w:val="Odsekzoznamu"/>
        <w:numPr>
          <w:ilvl w:val="0"/>
          <w:numId w:val="33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840589">
        <w:rPr>
          <w:rFonts w:ascii="quando" w:eastAsia="Times New Roman" w:hAnsi="quando" w:cs="Arial"/>
          <w:color w:val="000000"/>
          <w:sz w:val="20"/>
          <w:szCs w:val="20"/>
        </w:rPr>
        <w:t>slovná reťaz– rozvíja slovnú zásobu, tvorivé myslenie, fonologické uvedomovanie (hovoríme slová vždy podľa posledného písmena v slove)</w:t>
      </w:r>
      <w:r w:rsidR="0025542F" w:rsidRPr="0025542F">
        <w:rPr>
          <w:rFonts w:ascii="quando" w:eastAsia="Times New Roman" w:hAnsi="quando" w:cs="Arial"/>
          <w:color w:val="000000"/>
          <w:sz w:val="20"/>
          <w:szCs w:val="20"/>
        </w:rPr>
        <w:t xml:space="preserve"> </w:t>
      </w:r>
      <w:r w:rsidR="0025542F" w:rsidRPr="00840589">
        <w:rPr>
          <w:rFonts w:ascii="quando" w:eastAsia="Times New Roman" w:hAnsi="quando" w:cs="Arial"/>
          <w:color w:val="000000"/>
          <w:sz w:val="20"/>
          <w:szCs w:val="20"/>
        </w:rPr>
        <w:t>(</w:t>
      </w:r>
      <w:proofErr w:type="spellStart"/>
      <w:r w:rsidR="0025542F" w:rsidRPr="00840589">
        <w:rPr>
          <w:rFonts w:ascii="quando" w:eastAsia="Times New Roman" w:hAnsi="quando" w:cs="Arial"/>
          <w:color w:val="000000"/>
          <w:sz w:val="20"/>
          <w:szCs w:val="20"/>
        </w:rPr>
        <w:t>pes-slon-nos-sova-auto</w:t>
      </w:r>
      <w:proofErr w:type="spellEnd"/>
      <w:r w:rsidR="0025542F" w:rsidRPr="00840589">
        <w:rPr>
          <w:rFonts w:ascii="quando" w:eastAsia="Times New Roman" w:hAnsi="quando" w:cs="Arial"/>
          <w:color w:val="000000"/>
          <w:sz w:val="20"/>
          <w:szCs w:val="20"/>
        </w:rPr>
        <w:t>...)</w:t>
      </w:r>
    </w:p>
    <w:p w:rsidR="00840589" w:rsidRPr="00840589" w:rsidRDefault="00840589" w:rsidP="004D4338">
      <w:pPr>
        <w:pStyle w:val="Odsekzoznamu"/>
        <w:numPr>
          <w:ilvl w:val="0"/>
          <w:numId w:val="33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840589">
        <w:rPr>
          <w:rFonts w:ascii="quando" w:eastAsia="Times New Roman" w:hAnsi="quando" w:cs="Arial"/>
          <w:color w:val="000000"/>
          <w:sz w:val="20"/>
          <w:szCs w:val="20"/>
        </w:rPr>
        <w:t>tvorenie príbehu – rozvíja slovnú zásobu a vyjadrovacie schopnosti (každý povie jednu vetu, ktorá nadväzuje na predošlú a tým vytvárame príbeh, ďalší variant - zadáme 5 slov, na ktoré má dieťa vymyslieť príbeh)</w:t>
      </w:r>
    </w:p>
    <w:p w:rsidR="00840589" w:rsidRPr="00840589" w:rsidRDefault="00840589" w:rsidP="004D4338">
      <w:pPr>
        <w:pStyle w:val="Odsekzoznamu"/>
        <w:numPr>
          <w:ilvl w:val="0"/>
          <w:numId w:val="33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840589">
        <w:rPr>
          <w:rFonts w:ascii="quando" w:eastAsia="Times New Roman" w:hAnsi="quando" w:cs="Arial"/>
          <w:color w:val="000000"/>
          <w:sz w:val="20"/>
          <w:szCs w:val="20"/>
        </w:rPr>
        <w:t>číselná reťaz – rozvíja matematické a logické myslenie (hovoríme rad čísel, ktorý sa má opakovať..., hovoríme násobky čísel..., hovoríme rad čísel ale na určené číslo vždy tleskneme...)</w:t>
      </w:r>
    </w:p>
    <w:p w:rsidR="00840589" w:rsidRPr="00840589" w:rsidRDefault="00840589" w:rsidP="004D4338">
      <w:pPr>
        <w:pStyle w:val="Odsekzoznamu"/>
        <w:numPr>
          <w:ilvl w:val="0"/>
          <w:numId w:val="33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840589">
        <w:rPr>
          <w:rFonts w:ascii="quando" w:eastAsia="Times New Roman" w:hAnsi="quando" w:cs="Arial"/>
          <w:color w:val="000000"/>
          <w:sz w:val="20"/>
          <w:szCs w:val="20"/>
        </w:rPr>
        <w:t>rad čísel – rozvíja pamäť a pozornosť (pov</w:t>
      </w:r>
      <w:r w:rsidR="0025542F">
        <w:rPr>
          <w:rFonts w:ascii="quando" w:eastAsia="Times New Roman" w:hAnsi="quando" w:cs="Arial"/>
          <w:color w:val="000000"/>
          <w:sz w:val="20"/>
          <w:szCs w:val="20"/>
        </w:rPr>
        <w:t>i</w:t>
      </w:r>
      <w:r w:rsidRPr="00840589">
        <w:rPr>
          <w:rFonts w:ascii="quando" w:eastAsia="Times New Roman" w:hAnsi="quando" w:cs="Arial"/>
          <w:color w:val="000000"/>
          <w:sz w:val="20"/>
          <w:szCs w:val="20"/>
        </w:rPr>
        <w:t>eme dieťaťu rad čísel a dieťa ho má zopakovať)</w:t>
      </w:r>
    </w:p>
    <w:p w:rsidR="00840589" w:rsidRPr="00840589" w:rsidRDefault="0025542F" w:rsidP="004D4338">
      <w:pPr>
        <w:pStyle w:val="Odsekzoznamu"/>
        <w:numPr>
          <w:ilvl w:val="0"/>
          <w:numId w:val="33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840589">
        <w:rPr>
          <w:rFonts w:ascii="quando" w:eastAsia="Times New Roman" w:hAnsi="quando" w:cs="Arial"/>
          <w:color w:val="000000"/>
          <w:sz w:val="20"/>
          <w:szCs w:val="20"/>
        </w:rPr>
        <w:t>geometrické</w:t>
      </w:r>
      <w:r w:rsidR="00840589" w:rsidRPr="00840589">
        <w:rPr>
          <w:rFonts w:ascii="quando" w:eastAsia="Times New Roman" w:hAnsi="quando" w:cs="Arial"/>
          <w:color w:val="000000"/>
          <w:sz w:val="20"/>
          <w:szCs w:val="20"/>
        </w:rPr>
        <w:t xml:space="preserve"> tvary – rozvoj pozornosti, zrakovej percepcie, matematických predstáv (dieťa má za úlohu vyhľadať v okolí predmety v tvare štvorca, kruhu, trojuholníka...)</w:t>
      </w:r>
    </w:p>
    <w:p w:rsidR="00840589" w:rsidRPr="00840589" w:rsidRDefault="00840589" w:rsidP="004D4338">
      <w:pPr>
        <w:pStyle w:val="Odsekzoznamu"/>
        <w:numPr>
          <w:ilvl w:val="0"/>
          <w:numId w:val="33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840589">
        <w:rPr>
          <w:rFonts w:ascii="quando" w:eastAsia="Times New Roman" w:hAnsi="quando" w:cs="Arial"/>
          <w:color w:val="000000"/>
          <w:sz w:val="20"/>
          <w:szCs w:val="20"/>
        </w:rPr>
        <w:t>hra na robota (hláskovanie, slabikovanie) – rozvíja sluchovú analýzu, syntézu, fonologické uvedomovanie</w:t>
      </w:r>
    </w:p>
    <w:p w:rsidR="00840589" w:rsidRPr="00840589" w:rsidRDefault="00840589" w:rsidP="004D4338">
      <w:pPr>
        <w:pStyle w:val="Odsekzoznamu"/>
        <w:numPr>
          <w:ilvl w:val="0"/>
          <w:numId w:val="33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840589">
        <w:rPr>
          <w:rFonts w:ascii="quando" w:eastAsia="Times New Roman" w:hAnsi="quando" w:cs="Arial"/>
          <w:color w:val="000000"/>
          <w:sz w:val="20"/>
          <w:szCs w:val="20"/>
        </w:rPr>
        <w:t>čo vidím?  – hry rozvíjajúce priestorovú orientáciu ( čo vidím vpravo dole? čo je za nami? čo je pod stolom? kde je pes? kde stojí pani v zelených šatách? čo vidíš naľavo od cesty?....)</w:t>
      </w:r>
    </w:p>
    <w:p w:rsidR="00840589" w:rsidRDefault="00840589" w:rsidP="004D4338">
      <w:pPr>
        <w:pStyle w:val="Odsekzoznamu"/>
        <w:numPr>
          <w:ilvl w:val="0"/>
          <w:numId w:val="33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840589">
        <w:rPr>
          <w:rFonts w:ascii="quando" w:eastAsia="Times New Roman" w:hAnsi="quando" w:cs="Arial"/>
          <w:color w:val="000000"/>
          <w:sz w:val="20"/>
          <w:szCs w:val="20"/>
        </w:rPr>
        <w:t>menujeme dni v týždni –vnímanie postupnosti (Menujeme deň v týždni, napríklad piatok, dieťa má povedať ktorý deň je pred piatkom a ktorý deň nasleduje, podobne sa môžeme pýtať aj na postavenie mesiacov v roku.)</w:t>
      </w:r>
    </w:p>
    <w:p w:rsidR="0025542F" w:rsidRDefault="0025542F" w:rsidP="0025542F">
      <w:p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</w:p>
    <w:p w:rsidR="0025542F" w:rsidRPr="006C64D8" w:rsidRDefault="0025542F" w:rsidP="0025542F">
      <w:p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>
        <w:rPr>
          <w:rFonts w:ascii="quando" w:eastAsia="Times New Roman" w:hAnsi="quando" w:cs="Arial"/>
          <w:color w:val="000000"/>
          <w:sz w:val="20"/>
          <w:szCs w:val="20"/>
        </w:rPr>
        <w:t xml:space="preserve">Dôležitým predpokladom pre zvládnutie čítania je </w:t>
      </w:r>
      <w:r w:rsidRPr="0025542F">
        <w:rPr>
          <w:rFonts w:ascii="quando" w:eastAsia="Times New Roman" w:hAnsi="quando" w:cs="Arial"/>
          <w:b/>
          <w:color w:val="000000"/>
          <w:sz w:val="20"/>
          <w:szCs w:val="20"/>
        </w:rPr>
        <w:t>fonologické uvedomovanie.</w:t>
      </w:r>
      <w:r>
        <w:rPr>
          <w:rFonts w:ascii="quando" w:eastAsia="Times New Roman" w:hAnsi="quando" w:cs="Arial"/>
          <w:color w:val="000000"/>
          <w:sz w:val="20"/>
          <w:szCs w:val="20"/>
        </w:rPr>
        <w:t xml:space="preserve">  Dieťa si ho osvojuje v nasledujúcich krokoch:</w:t>
      </w:r>
    </w:p>
    <w:p w:rsidR="0025542F" w:rsidRPr="006C64D8" w:rsidRDefault="0025542F" w:rsidP="0025542F">
      <w:pPr>
        <w:pStyle w:val="Odsekzoznamu"/>
        <w:numPr>
          <w:ilvl w:val="0"/>
          <w:numId w:val="34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6C64D8">
        <w:rPr>
          <w:rFonts w:ascii="quando" w:eastAsia="Times New Roman" w:hAnsi="quando" w:cs="Arial"/>
          <w:color w:val="000000"/>
          <w:sz w:val="20"/>
          <w:szCs w:val="20"/>
        </w:rPr>
        <w:t>vnímanie rýmu napr. v riekankách, neskôr uvedomenie si, slov, ktoré sa rýmujú (napr. rýmujú sa slová pes a les? alebo aké slovo sa rýmuje so slovom kačka?),</w:t>
      </w:r>
    </w:p>
    <w:p w:rsidR="0025542F" w:rsidRPr="006C64D8" w:rsidRDefault="0025542F" w:rsidP="0025542F">
      <w:pPr>
        <w:pStyle w:val="Odsekzoznamu"/>
        <w:numPr>
          <w:ilvl w:val="0"/>
          <w:numId w:val="34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6C64D8">
        <w:rPr>
          <w:rFonts w:ascii="quando" w:eastAsia="Times New Roman" w:hAnsi="quando" w:cs="Arial"/>
          <w:color w:val="000000"/>
          <w:sz w:val="20"/>
          <w:szCs w:val="20"/>
        </w:rPr>
        <w:t>delenie slova na slabiky (napr. vytlieskaj slovo bubon,</w:t>
      </w:r>
      <w:r w:rsidRPr="0025542F">
        <w:rPr>
          <w:rFonts w:ascii="quando" w:eastAsia="Times New Roman" w:hAnsi="quando" w:cs="Arial"/>
          <w:color w:val="000000"/>
          <w:sz w:val="20"/>
          <w:szCs w:val="20"/>
        </w:rPr>
        <w:t xml:space="preserve"> </w:t>
      </w:r>
      <w:r>
        <w:rPr>
          <w:rFonts w:ascii="quando" w:eastAsia="Times New Roman" w:hAnsi="quando" w:cs="Arial"/>
          <w:color w:val="000000"/>
          <w:sz w:val="20"/>
          <w:szCs w:val="20"/>
        </w:rPr>
        <w:t xml:space="preserve">alebo </w:t>
      </w:r>
      <w:proofErr w:type="spellStart"/>
      <w:r>
        <w:rPr>
          <w:rFonts w:ascii="quando" w:eastAsia="Times New Roman" w:hAnsi="quando" w:cs="Arial"/>
          <w:color w:val="000000"/>
          <w:sz w:val="20"/>
          <w:szCs w:val="20"/>
        </w:rPr>
        <w:t>vytlieskavame</w:t>
      </w:r>
      <w:proofErr w:type="spellEnd"/>
      <w:r>
        <w:rPr>
          <w:rFonts w:ascii="quando" w:eastAsia="Times New Roman" w:hAnsi="quando" w:cs="Arial"/>
          <w:color w:val="000000"/>
          <w:sz w:val="20"/>
          <w:szCs w:val="20"/>
        </w:rPr>
        <w:t xml:space="preserve"> predmety, ktoré vidíme cestou: </w:t>
      </w:r>
      <w:proofErr w:type="spellStart"/>
      <w:r w:rsidRPr="004D4338">
        <w:rPr>
          <w:rFonts w:ascii="quando" w:eastAsia="Times New Roman" w:hAnsi="quando" w:cs="Arial"/>
          <w:color w:val="000000"/>
          <w:sz w:val="20"/>
          <w:szCs w:val="20"/>
        </w:rPr>
        <w:t>au-tá</w:t>
      </w:r>
      <w:proofErr w:type="spellEnd"/>
      <w:r w:rsidRPr="004D4338">
        <w:rPr>
          <w:rFonts w:ascii="quando" w:eastAsia="Times New Roman" w:hAnsi="quando" w:cs="Arial"/>
          <w:color w:val="000000"/>
          <w:sz w:val="20"/>
          <w:szCs w:val="20"/>
        </w:rPr>
        <w:t xml:space="preserve">, </w:t>
      </w:r>
      <w:proofErr w:type="spellStart"/>
      <w:r w:rsidRPr="004D4338">
        <w:rPr>
          <w:rFonts w:ascii="quando" w:eastAsia="Times New Roman" w:hAnsi="quando" w:cs="Arial"/>
          <w:color w:val="000000"/>
          <w:sz w:val="20"/>
          <w:szCs w:val="20"/>
        </w:rPr>
        <w:t>kve-ty</w:t>
      </w:r>
      <w:proofErr w:type="spellEnd"/>
      <w:r w:rsidRPr="004D4338">
        <w:rPr>
          <w:rFonts w:ascii="quando" w:eastAsia="Times New Roman" w:hAnsi="quando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quando" w:eastAsia="Times New Roman" w:hAnsi="quando" w:cs="Arial"/>
          <w:color w:val="000000"/>
          <w:sz w:val="20"/>
          <w:szCs w:val="20"/>
        </w:rPr>
        <w:t>do-my</w:t>
      </w:r>
      <w:proofErr w:type="spellEnd"/>
      <w:r>
        <w:rPr>
          <w:rFonts w:ascii="quando" w:eastAsia="Times New Roman" w:hAnsi="quando" w:cs="Arial"/>
          <w:color w:val="000000"/>
          <w:sz w:val="20"/>
          <w:szCs w:val="20"/>
        </w:rPr>
        <w:t>...)</w:t>
      </w:r>
    </w:p>
    <w:p w:rsidR="0025542F" w:rsidRPr="006C64D8" w:rsidRDefault="0025542F" w:rsidP="0025542F">
      <w:pPr>
        <w:pStyle w:val="Odsekzoznamu"/>
        <w:numPr>
          <w:ilvl w:val="0"/>
          <w:numId w:val="34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6C64D8">
        <w:rPr>
          <w:rFonts w:ascii="quando" w:eastAsia="Times New Roman" w:hAnsi="quando" w:cs="Arial"/>
          <w:color w:val="000000"/>
          <w:sz w:val="20"/>
          <w:szCs w:val="20"/>
        </w:rPr>
        <w:t>určenie prvej hlásky v počutom slove (napr. čo počuješ v slove pes na začiatku?),</w:t>
      </w:r>
    </w:p>
    <w:p w:rsidR="0025542F" w:rsidRPr="006C64D8" w:rsidRDefault="0025542F" w:rsidP="0025542F">
      <w:pPr>
        <w:pStyle w:val="Odsekzoznamu"/>
        <w:numPr>
          <w:ilvl w:val="0"/>
          <w:numId w:val="34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6C64D8">
        <w:rPr>
          <w:rFonts w:ascii="quando" w:eastAsia="Times New Roman" w:hAnsi="quando" w:cs="Arial"/>
          <w:color w:val="000000"/>
          <w:sz w:val="20"/>
          <w:szCs w:val="20"/>
        </w:rPr>
        <w:t>určenie poslednej hlásky v počutom slove (napr. čo počuješ v slove nos na konci?),</w:t>
      </w:r>
    </w:p>
    <w:p w:rsidR="0025542F" w:rsidRPr="006C64D8" w:rsidRDefault="0025542F" w:rsidP="0025542F">
      <w:pPr>
        <w:pStyle w:val="Odsekzoznamu"/>
        <w:numPr>
          <w:ilvl w:val="0"/>
          <w:numId w:val="34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6C64D8">
        <w:rPr>
          <w:rFonts w:ascii="quando" w:eastAsia="Times New Roman" w:hAnsi="quando" w:cs="Arial"/>
          <w:color w:val="000000"/>
          <w:sz w:val="20"/>
          <w:szCs w:val="20"/>
        </w:rPr>
        <w:t>delenie slova na hlásky (napr. slovo pes sa v tajnej reči povie P-E-S, povedz v tajnej reči slovo dom</w:t>
      </w:r>
      <w:r>
        <w:rPr>
          <w:rFonts w:ascii="quando" w:eastAsia="Times New Roman" w:hAnsi="quando" w:cs="Arial"/>
          <w:color w:val="000000"/>
          <w:sz w:val="20"/>
          <w:szCs w:val="20"/>
        </w:rPr>
        <w:t xml:space="preserve"> alebo hra na robota, ktorý hláskuje alebo slabikuje slová</w:t>
      </w:r>
      <w:r w:rsidRPr="006C64D8">
        <w:rPr>
          <w:rFonts w:ascii="quando" w:eastAsia="Times New Roman" w:hAnsi="quando" w:cs="Arial"/>
          <w:color w:val="000000"/>
          <w:sz w:val="20"/>
          <w:szCs w:val="20"/>
        </w:rPr>
        <w:t>),</w:t>
      </w:r>
    </w:p>
    <w:p w:rsidR="0025542F" w:rsidRPr="006C64D8" w:rsidRDefault="0025542F" w:rsidP="0025542F">
      <w:pPr>
        <w:pStyle w:val="Odsekzoznamu"/>
        <w:numPr>
          <w:ilvl w:val="0"/>
          <w:numId w:val="34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6C64D8">
        <w:rPr>
          <w:rFonts w:ascii="quando" w:eastAsia="Times New Roman" w:hAnsi="quando" w:cs="Arial"/>
          <w:color w:val="000000"/>
          <w:sz w:val="20"/>
          <w:szCs w:val="20"/>
        </w:rPr>
        <w:t>skladanie slova z hlások (napr. aké slovo som povedala v tajne</w:t>
      </w:r>
      <w:bookmarkStart w:id="0" w:name="_GoBack"/>
      <w:bookmarkEnd w:id="0"/>
      <w:r w:rsidRPr="006C64D8">
        <w:rPr>
          <w:rFonts w:ascii="quando" w:eastAsia="Times New Roman" w:hAnsi="quando" w:cs="Arial"/>
          <w:color w:val="000000"/>
          <w:sz w:val="20"/>
          <w:szCs w:val="20"/>
        </w:rPr>
        <w:t xml:space="preserve">j reči: </w:t>
      </w:r>
      <w:proofErr w:type="spellStart"/>
      <w:r w:rsidRPr="006C64D8">
        <w:rPr>
          <w:rFonts w:ascii="quando" w:eastAsia="Times New Roman" w:hAnsi="quando" w:cs="Arial"/>
          <w:color w:val="000000"/>
          <w:sz w:val="20"/>
          <w:szCs w:val="20"/>
        </w:rPr>
        <w:t>k-o-s-a</w:t>
      </w:r>
      <w:proofErr w:type="spellEnd"/>
      <w:r w:rsidRPr="006C64D8">
        <w:rPr>
          <w:rFonts w:ascii="quando" w:eastAsia="Times New Roman" w:hAnsi="quando" w:cs="Arial"/>
          <w:color w:val="000000"/>
          <w:sz w:val="20"/>
          <w:szCs w:val="20"/>
        </w:rPr>
        <w:t>?)</w:t>
      </w:r>
    </w:p>
    <w:p w:rsidR="0025542F" w:rsidRDefault="0025542F" w:rsidP="0025542F">
      <w:pPr>
        <w:pStyle w:val="Odsekzoznamu"/>
        <w:numPr>
          <w:ilvl w:val="0"/>
          <w:numId w:val="34"/>
        </w:numPr>
        <w:shd w:val="clear" w:color="auto" w:fill="F2F2F2"/>
        <w:spacing w:after="0" w:line="293" w:lineRule="atLeast"/>
        <w:ind w:left="-567" w:right="-993" w:hanging="284"/>
        <w:jc w:val="both"/>
        <w:rPr>
          <w:rFonts w:ascii="quando" w:eastAsia="Times New Roman" w:hAnsi="quando" w:cs="Arial"/>
          <w:color w:val="000000"/>
          <w:sz w:val="20"/>
          <w:szCs w:val="20"/>
        </w:rPr>
      </w:pPr>
      <w:r w:rsidRPr="006C64D8">
        <w:rPr>
          <w:rFonts w:ascii="quando" w:eastAsia="Times New Roman" w:hAnsi="quando" w:cs="Arial"/>
          <w:color w:val="000000"/>
          <w:sz w:val="20"/>
          <w:szCs w:val="20"/>
        </w:rPr>
        <w:t>manipulácia s hláskami (napr. keď v slove okno vynechám K, aké slovo vznikne?).</w:t>
      </w:r>
    </w:p>
    <w:p w:rsidR="00421CCC" w:rsidRDefault="00421CCC" w:rsidP="004D4338">
      <w:pPr>
        <w:shd w:val="clear" w:color="auto" w:fill="F2F2F2"/>
        <w:spacing w:after="0" w:line="293" w:lineRule="atLeast"/>
        <w:ind w:left="-567" w:right="-993" w:hanging="284"/>
        <w:rPr>
          <w:rFonts w:ascii="quando" w:eastAsia="Times New Roman" w:hAnsi="quando" w:cs="Arial"/>
          <w:color w:val="000000"/>
          <w:sz w:val="20"/>
          <w:szCs w:val="20"/>
        </w:rPr>
      </w:pPr>
      <w:r w:rsidRPr="001F3E4A">
        <w:rPr>
          <w:rFonts w:ascii="quando" w:eastAsia="Times New Roman" w:hAnsi="quando" w:cs="Arial"/>
          <w:color w:val="000000"/>
          <w:sz w:val="20"/>
          <w:szCs w:val="20"/>
        </w:rPr>
        <w:t> </w:t>
      </w:r>
    </w:p>
    <w:p w:rsidR="00840589" w:rsidRDefault="00840589" w:rsidP="004D4338">
      <w:pPr>
        <w:shd w:val="clear" w:color="auto" w:fill="F2F2F2"/>
        <w:spacing w:after="0" w:line="293" w:lineRule="atLeast"/>
        <w:ind w:left="-567" w:right="-993" w:hanging="284"/>
        <w:rPr>
          <w:rFonts w:ascii="quando" w:eastAsia="Times New Roman" w:hAnsi="quando" w:cs="Arial"/>
          <w:color w:val="000000"/>
          <w:sz w:val="20"/>
          <w:szCs w:val="20"/>
        </w:rPr>
      </w:pPr>
      <w:r>
        <w:rPr>
          <w:rFonts w:ascii="quando" w:eastAsia="Times New Roman" w:hAnsi="quando" w:cs="Arial"/>
          <w:color w:val="000000"/>
          <w:sz w:val="20"/>
          <w:szCs w:val="20"/>
        </w:rPr>
        <w:t xml:space="preserve">Ak máte záujem o ďalšie námety na prácu s vaším predškolákom, prípadne o pracovné listy, </w:t>
      </w:r>
      <w:r w:rsidR="0025542F">
        <w:rPr>
          <w:rFonts w:ascii="quando" w:eastAsia="Times New Roman" w:hAnsi="quando" w:cs="Arial"/>
          <w:color w:val="000000"/>
          <w:sz w:val="20"/>
          <w:szCs w:val="20"/>
        </w:rPr>
        <w:t>obráťte sa na špeciálneho pedagóga:</w:t>
      </w:r>
    </w:p>
    <w:p w:rsidR="00840589" w:rsidRDefault="00840589" w:rsidP="004D4338">
      <w:pPr>
        <w:shd w:val="clear" w:color="auto" w:fill="F2F2F2"/>
        <w:spacing w:after="0" w:line="293" w:lineRule="atLeast"/>
        <w:ind w:left="-567" w:right="-993" w:hanging="284"/>
        <w:rPr>
          <w:rFonts w:ascii="quando" w:eastAsia="Times New Roman" w:hAnsi="quando" w:cs="Arial"/>
          <w:color w:val="000000"/>
          <w:sz w:val="20"/>
          <w:szCs w:val="20"/>
        </w:rPr>
      </w:pPr>
    </w:p>
    <w:p w:rsidR="00840589" w:rsidRPr="00840589" w:rsidRDefault="00840589" w:rsidP="004D4338">
      <w:pPr>
        <w:shd w:val="clear" w:color="auto" w:fill="F2F2F2"/>
        <w:spacing w:after="0" w:line="293" w:lineRule="atLeast"/>
        <w:ind w:left="-567" w:right="-993" w:hanging="284"/>
        <w:rPr>
          <w:rFonts w:ascii="quando" w:eastAsia="Times New Roman" w:hAnsi="quando" w:cs="Arial"/>
          <w:i/>
          <w:color w:val="000000"/>
          <w:sz w:val="20"/>
          <w:szCs w:val="20"/>
        </w:rPr>
      </w:pPr>
      <w:r w:rsidRPr="00840589">
        <w:rPr>
          <w:rFonts w:ascii="quando" w:eastAsia="Times New Roman" w:hAnsi="quando" w:cs="Arial"/>
          <w:b/>
          <w:i/>
          <w:color w:val="000000"/>
          <w:sz w:val="20"/>
          <w:szCs w:val="20"/>
        </w:rPr>
        <w:t xml:space="preserve">Mgr. Radka </w:t>
      </w:r>
      <w:proofErr w:type="spellStart"/>
      <w:r w:rsidRPr="00840589">
        <w:rPr>
          <w:rFonts w:ascii="quando" w:eastAsia="Times New Roman" w:hAnsi="quando" w:cs="Arial"/>
          <w:b/>
          <w:i/>
          <w:color w:val="000000"/>
          <w:sz w:val="20"/>
          <w:szCs w:val="20"/>
        </w:rPr>
        <w:t>Jarabová</w:t>
      </w:r>
      <w:proofErr w:type="spellEnd"/>
      <w:r w:rsidRPr="00840589">
        <w:rPr>
          <w:rFonts w:ascii="quando" w:eastAsia="Times New Roman" w:hAnsi="quando" w:cs="Arial"/>
          <w:b/>
          <w:i/>
          <w:color w:val="000000"/>
          <w:sz w:val="20"/>
          <w:szCs w:val="20"/>
        </w:rPr>
        <w:t>, školský špeciálny pedagóg</w:t>
      </w:r>
      <w:r w:rsidR="0025542F">
        <w:rPr>
          <w:rFonts w:ascii="quando" w:eastAsia="Times New Roman" w:hAnsi="quando" w:cs="Arial"/>
          <w:b/>
          <w:i/>
          <w:color w:val="000000"/>
          <w:sz w:val="20"/>
          <w:szCs w:val="20"/>
        </w:rPr>
        <w:t xml:space="preserve">, </w:t>
      </w:r>
      <w:r w:rsidRPr="00840589">
        <w:rPr>
          <w:rFonts w:ascii="quando" w:eastAsia="Times New Roman" w:hAnsi="quando" w:cs="Arial"/>
          <w:i/>
          <w:color w:val="000000"/>
          <w:sz w:val="20"/>
          <w:szCs w:val="20"/>
        </w:rPr>
        <w:t>Základná škola s materskou školou Karola Rapoša</w:t>
      </w:r>
      <w:r w:rsidR="0025542F">
        <w:rPr>
          <w:rFonts w:ascii="quando" w:eastAsia="Times New Roman" w:hAnsi="quando" w:cs="Arial"/>
          <w:i/>
          <w:color w:val="000000"/>
          <w:sz w:val="20"/>
          <w:szCs w:val="20"/>
        </w:rPr>
        <w:t xml:space="preserve">, </w:t>
      </w:r>
      <w:r w:rsidRPr="00840589">
        <w:rPr>
          <w:rFonts w:ascii="quando" w:eastAsia="Times New Roman" w:hAnsi="quando" w:cs="Arial"/>
          <w:i/>
          <w:color w:val="000000"/>
          <w:sz w:val="20"/>
          <w:szCs w:val="20"/>
        </w:rPr>
        <w:t>Pionierska 4, Brezno, 977 01</w:t>
      </w:r>
    </w:p>
    <w:p w:rsidR="00840589" w:rsidRPr="00840589" w:rsidRDefault="00840589" w:rsidP="004D4338">
      <w:pPr>
        <w:shd w:val="clear" w:color="auto" w:fill="F2F2F2"/>
        <w:spacing w:after="0" w:line="293" w:lineRule="atLeast"/>
        <w:ind w:left="-567" w:right="-993" w:hanging="284"/>
        <w:rPr>
          <w:rFonts w:ascii="quando" w:eastAsia="Times New Roman" w:hAnsi="quando" w:cs="Arial"/>
          <w:i/>
          <w:color w:val="000000"/>
          <w:sz w:val="20"/>
          <w:szCs w:val="20"/>
        </w:rPr>
      </w:pPr>
      <w:r w:rsidRPr="00840589">
        <w:rPr>
          <w:rFonts w:ascii="quando" w:eastAsia="Times New Roman" w:hAnsi="quando" w:cs="Arial"/>
          <w:i/>
          <w:color w:val="000000"/>
          <w:sz w:val="20"/>
          <w:szCs w:val="20"/>
        </w:rPr>
        <w:t xml:space="preserve">e-mail: </w:t>
      </w:r>
      <w:hyperlink r:id="rId6" w:history="1">
        <w:r w:rsidR="0025542F" w:rsidRPr="0025542F">
          <w:rPr>
            <w:rStyle w:val="Hypertextovprepojenie"/>
            <w:rFonts w:ascii="quando" w:eastAsia="Times New Roman" w:hAnsi="quando" w:cs="Arial"/>
            <w:i/>
            <w:color w:val="auto"/>
            <w:sz w:val="20"/>
            <w:szCs w:val="20"/>
            <w:u w:val="none"/>
          </w:rPr>
          <w:t>radka.jarabova</w:t>
        </w:r>
        <w:r w:rsidR="0025542F" w:rsidRPr="0025542F">
          <w:rPr>
            <w:rStyle w:val="Hypertextovprepojenie"/>
            <w:rFonts w:ascii="Plantagenet Cherokee" w:eastAsia="Times New Roman" w:hAnsi="Plantagenet Cherokee" w:cs="Arial"/>
            <w:i/>
            <w:color w:val="auto"/>
            <w:sz w:val="20"/>
            <w:szCs w:val="20"/>
            <w:u w:val="none"/>
          </w:rPr>
          <w:t>@</w:t>
        </w:r>
        <w:r w:rsidR="0025542F" w:rsidRPr="0025542F">
          <w:rPr>
            <w:rStyle w:val="Hypertextovprepojenie"/>
            <w:rFonts w:ascii="quando" w:eastAsia="Times New Roman" w:hAnsi="quando" w:cs="Arial"/>
            <w:i/>
            <w:color w:val="auto"/>
            <w:sz w:val="20"/>
            <w:szCs w:val="20"/>
            <w:u w:val="none"/>
          </w:rPr>
          <w:t>gmail.com</w:t>
        </w:r>
      </w:hyperlink>
      <w:r w:rsidR="0025542F" w:rsidRPr="0025542F">
        <w:rPr>
          <w:rFonts w:ascii="quando" w:eastAsia="Times New Roman" w:hAnsi="quando" w:cs="Arial"/>
          <w:i/>
          <w:sz w:val="20"/>
          <w:szCs w:val="20"/>
        </w:rPr>
        <w:t xml:space="preserve">, </w:t>
      </w:r>
      <w:hyperlink r:id="rId7" w:history="1">
        <w:r w:rsidR="0025542F" w:rsidRPr="0025542F">
          <w:rPr>
            <w:rStyle w:val="Hypertextovprepojenie"/>
            <w:rFonts w:ascii="quando" w:eastAsia="Times New Roman" w:hAnsi="quando" w:cs="Arial"/>
            <w:i/>
            <w:color w:val="auto"/>
            <w:sz w:val="20"/>
            <w:szCs w:val="20"/>
            <w:u w:val="none"/>
          </w:rPr>
          <w:t>http://zsp4.edupage.org/</w:t>
        </w:r>
      </w:hyperlink>
      <w:r w:rsidR="0025542F" w:rsidRPr="0025542F">
        <w:rPr>
          <w:rFonts w:ascii="quando" w:eastAsia="Times New Roman" w:hAnsi="quando" w:cs="Arial"/>
          <w:i/>
          <w:sz w:val="20"/>
          <w:szCs w:val="20"/>
        </w:rPr>
        <w:t xml:space="preserve"> </w:t>
      </w:r>
    </w:p>
    <w:sectPr w:rsidR="00840589" w:rsidRPr="00840589" w:rsidSect="001F3E4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nd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82F"/>
    <w:multiLevelType w:val="multilevel"/>
    <w:tmpl w:val="EF54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A4245"/>
    <w:multiLevelType w:val="multilevel"/>
    <w:tmpl w:val="35D81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663D5"/>
    <w:multiLevelType w:val="multilevel"/>
    <w:tmpl w:val="3FE6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0681F"/>
    <w:multiLevelType w:val="multilevel"/>
    <w:tmpl w:val="8CE0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CF001C"/>
    <w:multiLevelType w:val="multilevel"/>
    <w:tmpl w:val="BC44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F3A4B"/>
    <w:multiLevelType w:val="multilevel"/>
    <w:tmpl w:val="05003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208F3"/>
    <w:multiLevelType w:val="multilevel"/>
    <w:tmpl w:val="171A8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B71AD"/>
    <w:multiLevelType w:val="hybridMultilevel"/>
    <w:tmpl w:val="A9247662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B7D3571"/>
    <w:multiLevelType w:val="multilevel"/>
    <w:tmpl w:val="FAD6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D1AB2"/>
    <w:multiLevelType w:val="multilevel"/>
    <w:tmpl w:val="9A4CE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C7FF7"/>
    <w:multiLevelType w:val="multilevel"/>
    <w:tmpl w:val="D204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C392B"/>
    <w:multiLevelType w:val="multilevel"/>
    <w:tmpl w:val="ED04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41E57"/>
    <w:multiLevelType w:val="multilevel"/>
    <w:tmpl w:val="5640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74268"/>
    <w:multiLevelType w:val="multilevel"/>
    <w:tmpl w:val="B8F2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A008F1"/>
    <w:multiLevelType w:val="multilevel"/>
    <w:tmpl w:val="69BC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1500EC"/>
    <w:multiLevelType w:val="hybridMultilevel"/>
    <w:tmpl w:val="11DEC036"/>
    <w:lvl w:ilvl="0" w:tplc="041B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16">
    <w:nsid w:val="36911DEE"/>
    <w:multiLevelType w:val="multilevel"/>
    <w:tmpl w:val="BD86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02314D"/>
    <w:multiLevelType w:val="multilevel"/>
    <w:tmpl w:val="2718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2020C1"/>
    <w:multiLevelType w:val="multilevel"/>
    <w:tmpl w:val="85E0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EC65CA"/>
    <w:multiLevelType w:val="multilevel"/>
    <w:tmpl w:val="7CB6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471B37"/>
    <w:multiLevelType w:val="hybridMultilevel"/>
    <w:tmpl w:val="75FCE308"/>
    <w:lvl w:ilvl="0" w:tplc="041B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21">
    <w:nsid w:val="5670538D"/>
    <w:multiLevelType w:val="multilevel"/>
    <w:tmpl w:val="0F76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6A69C5"/>
    <w:multiLevelType w:val="multilevel"/>
    <w:tmpl w:val="F9CA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0F787E"/>
    <w:multiLevelType w:val="multilevel"/>
    <w:tmpl w:val="9BE2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FE6FC7"/>
    <w:multiLevelType w:val="multilevel"/>
    <w:tmpl w:val="D99C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8E17E8"/>
    <w:multiLevelType w:val="multilevel"/>
    <w:tmpl w:val="886E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D82520"/>
    <w:multiLevelType w:val="multilevel"/>
    <w:tmpl w:val="03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27307A"/>
    <w:multiLevelType w:val="multilevel"/>
    <w:tmpl w:val="CABE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8C68E5"/>
    <w:multiLevelType w:val="multilevel"/>
    <w:tmpl w:val="E516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B31AAF"/>
    <w:multiLevelType w:val="multilevel"/>
    <w:tmpl w:val="B54A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B90B1B"/>
    <w:multiLevelType w:val="multilevel"/>
    <w:tmpl w:val="9958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C2580"/>
    <w:multiLevelType w:val="multilevel"/>
    <w:tmpl w:val="9E6E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7F0B5D"/>
    <w:multiLevelType w:val="multilevel"/>
    <w:tmpl w:val="2F40F0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D73155"/>
    <w:multiLevelType w:val="multilevel"/>
    <w:tmpl w:val="6B3A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28"/>
  </w:num>
  <w:num w:numId="4">
    <w:abstractNumId w:val="11"/>
  </w:num>
  <w:num w:numId="5">
    <w:abstractNumId w:val="8"/>
  </w:num>
  <w:num w:numId="6">
    <w:abstractNumId w:val="25"/>
  </w:num>
  <w:num w:numId="7">
    <w:abstractNumId w:val="13"/>
  </w:num>
  <w:num w:numId="8">
    <w:abstractNumId w:val="12"/>
  </w:num>
  <w:num w:numId="9">
    <w:abstractNumId w:val="29"/>
  </w:num>
  <w:num w:numId="10">
    <w:abstractNumId w:val="16"/>
  </w:num>
  <w:num w:numId="11">
    <w:abstractNumId w:val="14"/>
  </w:num>
  <w:num w:numId="12">
    <w:abstractNumId w:val="26"/>
  </w:num>
  <w:num w:numId="13">
    <w:abstractNumId w:val="19"/>
  </w:num>
  <w:num w:numId="14">
    <w:abstractNumId w:val="5"/>
  </w:num>
  <w:num w:numId="15">
    <w:abstractNumId w:val="31"/>
  </w:num>
  <w:num w:numId="16">
    <w:abstractNumId w:val="32"/>
  </w:num>
  <w:num w:numId="17">
    <w:abstractNumId w:val="3"/>
  </w:num>
  <w:num w:numId="18">
    <w:abstractNumId w:val="2"/>
  </w:num>
  <w:num w:numId="19">
    <w:abstractNumId w:val="33"/>
  </w:num>
  <w:num w:numId="20">
    <w:abstractNumId w:val="9"/>
  </w:num>
  <w:num w:numId="21">
    <w:abstractNumId w:val="21"/>
  </w:num>
  <w:num w:numId="22">
    <w:abstractNumId w:val="1"/>
  </w:num>
  <w:num w:numId="23">
    <w:abstractNumId w:val="30"/>
  </w:num>
  <w:num w:numId="24">
    <w:abstractNumId w:val="4"/>
  </w:num>
  <w:num w:numId="25">
    <w:abstractNumId w:val="24"/>
  </w:num>
  <w:num w:numId="26">
    <w:abstractNumId w:val="6"/>
  </w:num>
  <w:num w:numId="27">
    <w:abstractNumId w:val="22"/>
  </w:num>
  <w:num w:numId="28">
    <w:abstractNumId w:val="10"/>
  </w:num>
  <w:num w:numId="29">
    <w:abstractNumId w:val="0"/>
  </w:num>
  <w:num w:numId="30">
    <w:abstractNumId w:val="23"/>
  </w:num>
  <w:num w:numId="31">
    <w:abstractNumId w:val="27"/>
  </w:num>
  <w:num w:numId="32">
    <w:abstractNumId w:val="20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CC"/>
    <w:rsid w:val="00070957"/>
    <w:rsid w:val="001F3E4A"/>
    <w:rsid w:val="0025542F"/>
    <w:rsid w:val="00421CCC"/>
    <w:rsid w:val="004D4338"/>
    <w:rsid w:val="006C64D8"/>
    <w:rsid w:val="00840589"/>
    <w:rsid w:val="00D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21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21C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pan-a-title">
    <w:name w:val="span-a-title"/>
    <w:basedOn w:val="Predvolenpsmoodseku"/>
    <w:rsid w:val="00421CCC"/>
  </w:style>
  <w:style w:type="paragraph" w:styleId="Normlnywebov">
    <w:name w:val="Normal (Web)"/>
    <w:basedOn w:val="Normlny"/>
    <w:uiPriority w:val="99"/>
    <w:semiHidden/>
    <w:unhideWhenUsed/>
    <w:rsid w:val="0042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421CCC"/>
  </w:style>
  <w:style w:type="character" w:styleId="Siln">
    <w:name w:val="Strong"/>
    <w:basedOn w:val="Predvolenpsmoodseku"/>
    <w:uiPriority w:val="22"/>
    <w:qFormat/>
    <w:rsid w:val="00421CCC"/>
    <w:rPr>
      <w:b/>
      <w:bCs/>
    </w:rPr>
  </w:style>
  <w:style w:type="paragraph" w:styleId="Odsekzoznamu">
    <w:name w:val="List Paragraph"/>
    <w:basedOn w:val="Normlny"/>
    <w:uiPriority w:val="34"/>
    <w:qFormat/>
    <w:rsid w:val="0084058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42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55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21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21C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pan-a-title">
    <w:name w:val="span-a-title"/>
    <w:basedOn w:val="Predvolenpsmoodseku"/>
    <w:rsid w:val="00421CCC"/>
  </w:style>
  <w:style w:type="paragraph" w:styleId="Normlnywebov">
    <w:name w:val="Normal (Web)"/>
    <w:basedOn w:val="Normlny"/>
    <w:uiPriority w:val="99"/>
    <w:semiHidden/>
    <w:unhideWhenUsed/>
    <w:rsid w:val="0042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421CCC"/>
  </w:style>
  <w:style w:type="character" w:styleId="Siln">
    <w:name w:val="Strong"/>
    <w:basedOn w:val="Predvolenpsmoodseku"/>
    <w:uiPriority w:val="22"/>
    <w:qFormat/>
    <w:rsid w:val="00421CCC"/>
    <w:rPr>
      <w:b/>
      <w:bCs/>
    </w:rPr>
  </w:style>
  <w:style w:type="paragraph" w:styleId="Odsekzoznamu">
    <w:name w:val="List Paragraph"/>
    <w:basedOn w:val="Normlny"/>
    <w:uiPriority w:val="34"/>
    <w:qFormat/>
    <w:rsid w:val="0084058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42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55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5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3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15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91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6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84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5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42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21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93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05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9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9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0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0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9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27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2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1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0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2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9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7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8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1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9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10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22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p4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ka.jarab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2015-01-16T08:31:00Z</cp:lastPrinted>
  <dcterms:created xsi:type="dcterms:W3CDTF">2015-01-16T08:20:00Z</dcterms:created>
  <dcterms:modified xsi:type="dcterms:W3CDTF">2015-01-16T13:10:00Z</dcterms:modified>
</cp:coreProperties>
</file>